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F3" w:rsidRDefault="00AE1CF3" w:rsidP="00100DF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-218440</wp:posOffset>
                </wp:positionV>
                <wp:extent cx="4191000" cy="361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CF3" w:rsidRPr="00281AAC" w:rsidRDefault="00AE1CF3" w:rsidP="00AE1CF3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281AA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FACILITY USE REQUEST</w:t>
                            </w:r>
                            <w:r w:rsidR="001C2CE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25pt;margin-top:-17.2pt;width:330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" fillcolor="white [3201]" strokeweight=".5pt">
                <v:textbox>
                  <w:txbxContent>
                    <w:p w:rsidR="00AE1CF3" w:rsidRPr="00281AAC" w:rsidRDefault="00AE1CF3" w:rsidP="00AE1CF3">
                      <w:pPr>
                        <w:jc w:val="center"/>
                        <w:rPr>
                          <w:color w:val="C00000"/>
                        </w:rPr>
                      </w:pPr>
                      <w:r w:rsidRPr="00281AA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FACILITY USE REQUEST</w:t>
                      </w:r>
                      <w:r w:rsidR="001C2CE4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682496" cy="426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eresa_logo_ema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90C" w:rsidRPr="00AE1CF3" w:rsidRDefault="0059690C" w:rsidP="00100DF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205F5" w:rsidRPr="00AE1CF3" w:rsidRDefault="00E96AE8" w:rsidP="00751B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CF3">
        <w:rPr>
          <w:rFonts w:ascii="Times New Roman" w:hAnsi="Times New Roman" w:cs="Times New Roman"/>
          <w:b/>
          <w:sz w:val="24"/>
          <w:szCs w:val="24"/>
          <w:u w:val="single"/>
        </w:rPr>
        <w:t xml:space="preserve">Step 1: Verify </w:t>
      </w:r>
      <w:r w:rsidR="00AE1CF3" w:rsidRPr="00AE1CF3">
        <w:rPr>
          <w:rFonts w:ascii="Times New Roman" w:hAnsi="Times New Roman" w:cs="Times New Roman"/>
          <w:b/>
          <w:sz w:val="24"/>
          <w:szCs w:val="24"/>
          <w:u w:val="single"/>
        </w:rPr>
        <w:t xml:space="preserve">Room </w:t>
      </w:r>
      <w:r w:rsidRPr="00AE1CF3">
        <w:rPr>
          <w:rFonts w:ascii="Times New Roman" w:hAnsi="Times New Roman" w:cs="Times New Roman"/>
          <w:b/>
          <w:sz w:val="24"/>
          <w:szCs w:val="24"/>
          <w:u w:val="single"/>
        </w:rPr>
        <w:t xml:space="preserve">Availability </w:t>
      </w:r>
    </w:p>
    <w:p w:rsidR="00E96AE8" w:rsidRPr="00AE1CF3" w:rsidRDefault="00484718" w:rsidP="002117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CF3">
        <w:rPr>
          <w:rFonts w:ascii="Times New Roman" w:hAnsi="Times New Roman" w:cs="Times New Roman"/>
          <w:sz w:val="24"/>
          <w:szCs w:val="24"/>
        </w:rPr>
        <w:t xml:space="preserve">To verify availability, please </w:t>
      </w:r>
      <w:r w:rsidR="00161F79" w:rsidRPr="00AE1CF3">
        <w:rPr>
          <w:rFonts w:ascii="Times New Roman" w:hAnsi="Times New Roman" w:cs="Times New Roman"/>
          <w:sz w:val="24"/>
          <w:szCs w:val="24"/>
        </w:rPr>
        <w:t xml:space="preserve">contact Brenda Young at </w:t>
      </w:r>
      <w:hyperlink r:id="rId9" w:history="1">
        <w:r w:rsidR="00161F79" w:rsidRPr="00AE1CF3">
          <w:rPr>
            <w:rStyle w:val="Hyperlink"/>
            <w:rFonts w:ascii="Times New Roman" w:hAnsi="Times New Roman" w:cs="Times New Roman"/>
            <w:sz w:val="24"/>
            <w:szCs w:val="24"/>
          </w:rPr>
          <w:t>byoung@eatonresa.org</w:t>
        </w:r>
      </w:hyperlink>
      <w:r w:rsidR="00161F79" w:rsidRPr="00AE1CF3">
        <w:rPr>
          <w:rFonts w:ascii="Times New Roman" w:hAnsi="Times New Roman" w:cs="Times New Roman"/>
          <w:sz w:val="24"/>
          <w:szCs w:val="24"/>
        </w:rPr>
        <w:t xml:space="preserve"> or 517-541-8713. You will need to </w:t>
      </w:r>
      <w:r w:rsidRPr="00AE1CF3">
        <w:rPr>
          <w:rFonts w:ascii="Times New Roman" w:hAnsi="Times New Roman" w:cs="Times New Roman"/>
          <w:sz w:val="24"/>
          <w:szCs w:val="24"/>
        </w:rPr>
        <w:t>p</w:t>
      </w:r>
      <w:r w:rsidR="00DF7C54" w:rsidRPr="00AE1CF3">
        <w:rPr>
          <w:rFonts w:ascii="Times New Roman" w:hAnsi="Times New Roman" w:cs="Times New Roman"/>
          <w:sz w:val="24"/>
          <w:szCs w:val="24"/>
        </w:rPr>
        <w:t xml:space="preserve">rovide your </w:t>
      </w:r>
      <w:r w:rsidRPr="00AE1CF3">
        <w:rPr>
          <w:rFonts w:ascii="Times New Roman" w:hAnsi="Times New Roman" w:cs="Times New Roman"/>
          <w:sz w:val="24"/>
          <w:szCs w:val="24"/>
        </w:rPr>
        <w:t>Name</w:t>
      </w:r>
      <w:r w:rsidR="00DF7C54" w:rsidRPr="00AE1CF3">
        <w:rPr>
          <w:rFonts w:ascii="Times New Roman" w:hAnsi="Times New Roman" w:cs="Times New Roman"/>
          <w:sz w:val="24"/>
          <w:szCs w:val="24"/>
        </w:rPr>
        <w:t xml:space="preserve">, Email, </w:t>
      </w:r>
      <w:r w:rsidRPr="00AE1CF3">
        <w:rPr>
          <w:rFonts w:ascii="Times New Roman" w:hAnsi="Times New Roman" w:cs="Times New Roman"/>
          <w:sz w:val="24"/>
          <w:szCs w:val="24"/>
        </w:rPr>
        <w:t>Phone Number</w:t>
      </w:r>
      <w:r w:rsidR="00DF7C54" w:rsidRPr="00AE1CF3">
        <w:rPr>
          <w:rFonts w:ascii="Times New Roman" w:hAnsi="Times New Roman" w:cs="Times New Roman"/>
          <w:sz w:val="24"/>
          <w:szCs w:val="24"/>
        </w:rPr>
        <w:t xml:space="preserve">, </w:t>
      </w:r>
      <w:r w:rsidRPr="00AE1CF3">
        <w:rPr>
          <w:rFonts w:ascii="Times New Roman" w:hAnsi="Times New Roman" w:cs="Times New Roman"/>
          <w:sz w:val="24"/>
          <w:szCs w:val="24"/>
        </w:rPr>
        <w:t>Date and Time of Event</w:t>
      </w:r>
      <w:r w:rsidR="00DF7C54" w:rsidRPr="00AE1CF3">
        <w:rPr>
          <w:rFonts w:ascii="Times New Roman" w:hAnsi="Times New Roman" w:cs="Times New Roman"/>
          <w:sz w:val="24"/>
          <w:szCs w:val="24"/>
        </w:rPr>
        <w:t xml:space="preserve"> and the </w:t>
      </w:r>
      <w:r w:rsidRPr="00AE1CF3">
        <w:rPr>
          <w:rFonts w:ascii="Times New Roman" w:hAnsi="Times New Roman" w:cs="Times New Roman"/>
          <w:sz w:val="24"/>
          <w:szCs w:val="24"/>
        </w:rPr>
        <w:t xml:space="preserve">Number of </w:t>
      </w:r>
      <w:r w:rsidR="00751B76" w:rsidRPr="00AE1CF3">
        <w:rPr>
          <w:rFonts w:ascii="Times New Roman" w:hAnsi="Times New Roman" w:cs="Times New Roman"/>
          <w:sz w:val="24"/>
          <w:szCs w:val="24"/>
        </w:rPr>
        <w:t>P</w:t>
      </w:r>
      <w:r w:rsidRPr="00AE1CF3">
        <w:rPr>
          <w:rFonts w:ascii="Times New Roman" w:hAnsi="Times New Roman" w:cs="Times New Roman"/>
          <w:sz w:val="24"/>
          <w:szCs w:val="24"/>
        </w:rPr>
        <w:t xml:space="preserve">articipants </w:t>
      </w:r>
      <w:r w:rsidR="00DF7C54" w:rsidRPr="00AE1CF3">
        <w:rPr>
          <w:rFonts w:ascii="Times New Roman" w:hAnsi="Times New Roman" w:cs="Times New Roman"/>
          <w:sz w:val="24"/>
          <w:szCs w:val="24"/>
        </w:rPr>
        <w:t>for t</w:t>
      </w:r>
      <w:r w:rsidRPr="00AE1CF3">
        <w:rPr>
          <w:rFonts w:ascii="Times New Roman" w:hAnsi="Times New Roman" w:cs="Times New Roman"/>
          <w:sz w:val="24"/>
          <w:szCs w:val="24"/>
        </w:rPr>
        <w:t>he Event</w:t>
      </w:r>
      <w:r w:rsidR="00DF7C54" w:rsidRPr="00AE1CF3">
        <w:rPr>
          <w:rFonts w:ascii="Times New Roman" w:hAnsi="Times New Roman" w:cs="Times New Roman"/>
          <w:sz w:val="24"/>
          <w:szCs w:val="24"/>
        </w:rPr>
        <w:t>.</w:t>
      </w:r>
      <w:r w:rsidR="00211707" w:rsidRPr="00AE1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707" w:rsidRPr="00AE1CF3" w:rsidRDefault="00E96AE8" w:rsidP="00E96AE8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 w:rsidR="00211707" w:rsidRPr="00AE1CF3">
        <w:rPr>
          <w:rFonts w:ascii="Times New Roman" w:hAnsi="Times New Roman" w:cs="Times New Roman"/>
          <w:b/>
          <w:i/>
          <w:sz w:val="24"/>
          <w:szCs w:val="24"/>
        </w:rPr>
        <w:t>Requests must be made at least thirty (3</w:t>
      </w:r>
      <w:r w:rsidR="00103A6E" w:rsidRPr="00AE1CF3">
        <w:rPr>
          <w:rFonts w:ascii="Times New Roman" w:hAnsi="Times New Roman" w:cs="Times New Roman"/>
          <w:b/>
          <w:i/>
          <w:sz w:val="24"/>
          <w:szCs w:val="24"/>
        </w:rPr>
        <w:t>0) days in advance of the event, but not sooner than three months before the event.</w:t>
      </w:r>
    </w:p>
    <w:p w:rsidR="00484718" w:rsidRPr="00AE1CF3" w:rsidRDefault="00484718" w:rsidP="00DF7C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96AE8" w:rsidRPr="00AE1CF3" w:rsidRDefault="00E96AE8" w:rsidP="00DF7C5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CF3">
        <w:rPr>
          <w:rFonts w:ascii="Times New Roman" w:hAnsi="Times New Roman" w:cs="Times New Roman"/>
          <w:b/>
          <w:sz w:val="24"/>
          <w:szCs w:val="24"/>
          <w:u w:val="single"/>
        </w:rPr>
        <w:t>Step 2: Submit Facility Use Request Form</w:t>
      </w:r>
    </w:p>
    <w:p w:rsidR="0096475B" w:rsidRPr="00AE1CF3" w:rsidRDefault="00B4739D" w:rsidP="00AE1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CF3">
        <w:rPr>
          <w:rFonts w:ascii="Times New Roman" w:hAnsi="Times New Roman" w:cs="Times New Roman"/>
          <w:sz w:val="24"/>
          <w:szCs w:val="24"/>
        </w:rPr>
        <w:t xml:space="preserve">If a room is available, you will </w:t>
      </w:r>
      <w:r w:rsidR="00103A6E" w:rsidRPr="00AE1CF3">
        <w:rPr>
          <w:rFonts w:ascii="Times New Roman" w:hAnsi="Times New Roman" w:cs="Times New Roman"/>
          <w:sz w:val="24"/>
          <w:szCs w:val="24"/>
        </w:rPr>
        <w:t xml:space="preserve">need to complete and sign the Facility Use Request Form that you will </w:t>
      </w:r>
      <w:r w:rsidRPr="00AE1CF3">
        <w:rPr>
          <w:rFonts w:ascii="Times New Roman" w:hAnsi="Times New Roman" w:cs="Times New Roman"/>
          <w:sz w:val="24"/>
          <w:szCs w:val="24"/>
        </w:rPr>
        <w:t>receive</w:t>
      </w:r>
      <w:r w:rsidR="00DF7C54" w:rsidRPr="00AE1CF3">
        <w:rPr>
          <w:rFonts w:ascii="Times New Roman" w:hAnsi="Times New Roman" w:cs="Times New Roman"/>
          <w:sz w:val="24"/>
          <w:szCs w:val="24"/>
        </w:rPr>
        <w:t xml:space="preserve"> </w:t>
      </w:r>
      <w:r w:rsidRPr="00AE1CF3">
        <w:rPr>
          <w:rFonts w:ascii="Times New Roman" w:hAnsi="Times New Roman" w:cs="Times New Roman"/>
          <w:sz w:val="24"/>
          <w:szCs w:val="24"/>
        </w:rPr>
        <w:t>via email</w:t>
      </w:r>
      <w:r w:rsidR="00103A6E" w:rsidRPr="00AE1CF3">
        <w:rPr>
          <w:rFonts w:ascii="Times New Roman" w:hAnsi="Times New Roman" w:cs="Times New Roman"/>
          <w:sz w:val="24"/>
          <w:szCs w:val="24"/>
        </w:rPr>
        <w:t>. Included in the email will be an</w:t>
      </w:r>
      <w:r w:rsidR="00161F79" w:rsidRPr="00AE1CF3">
        <w:rPr>
          <w:rFonts w:ascii="Times New Roman" w:hAnsi="Times New Roman" w:cs="Times New Roman"/>
          <w:sz w:val="24"/>
          <w:szCs w:val="24"/>
        </w:rPr>
        <w:t xml:space="preserve"> </w:t>
      </w:r>
      <w:r w:rsidR="00103A6E" w:rsidRPr="00AE1CF3">
        <w:rPr>
          <w:rFonts w:ascii="Times New Roman" w:hAnsi="Times New Roman" w:cs="Times New Roman"/>
          <w:sz w:val="24"/>
          <w:szCs w:val="24"/>
        </w:rPr>
        <w:t>i</w:t>
      </w:r>
      <w:r w:rsidR="00484718" w:rsidRPr="00AE1CF3">
        <w:rPr>
          <w:rFonts w:ascii="Times New Roman" w:hAnsi="Times New Roman" w:cs="Times New Roman"/>
          <w:sz w:val="24"/>
          <w:szCs w:val="24"/>
        </w:rPr>
        <w:t xml:space="preserve">nformational </w:t>
      </w:r>
      <w:r w:rsidR="00103A6E" w:rsidRPr="00AE1CF3">
        <w:rPr>
          <w:rFonts w:ascii="Times New Roman" w:hAnsi="Times New Roman" w:cs="Times New Roman"/>
          <w:sz w:val="24"/>
          <w:szCs w:val="24"/>
        </w:rPr>
        <w:t>l</w:t>
      </w:r>
      <w:r w:rsidR="00484718" w:rsidRPr="00AE1CF3">
        <w:rPr>
          <w:rFonts w:ascii="Times New Roman" w:hAnsi="Times New Roman" w:cs="Times New Roman"/>
          <w:sz w:val="24"/>
          <w:szCs w:val="24"/>
        </w:rPr>
        <w:t>etter</w:t>
      </w:r>
      <w:r w:rsidR="00161F79" w:rsidRPr="00AE1CF3">
        <w:rPr>
          <w:rFonts w:ascii="Times New Roman" w:hAnsi="Times New Roman" w:cs="Times New Roman"/>
          <w:sz w:val="24"/>
          <w:szCs w:val="24"/>
        </w:rPr>
        <w:t xml:space="preserve"> which includes the f</w:t>
      </w:r>
      <w:r w:rsidR="00484718" w:rsidRPr="00AE1CF3">
        <w:rPr>
          <w:rFonts w:ascii="Times New Roman" w:hAnsi="Times New Roman" w:cs="Times New Roman"/>
          <w:sz w:val="24"/>
          <w:szCs w:val="24"/>
        </w:rPr>
        <w:t>ee schedule</w:t>
      </w:r>
      <w:r w:rsidR="00DF7C54" w:rsidRPr="00AE1CF3">
        <w:rPr>
          <w:rFonts w:ascii="Times New Roman" w:hAnsi="Times New Roman" w:cs="Times New Roman"/>
          <w:sz w:val="24"/>
          <w:szCs w:val="24"/>
        </w:rPr>
        <w:t xml:space="preserve">, </w:t>
      </w:r>
      <w:r w:rsidR="00161F79" w:rsidRPr="00AE1CF3">
        <w:rPr>
          <w:rFonts w:ascii="Times New Roman" w:hAnsi="Times New Roman" w:cs="Times New Roman"/>
          <w:sz w:val="24"/>
          <w:szCs w:val="24"/>
        </w:rPr>
        <w:t xml:space="preserve">and a copy of the </w:t>
      </w:r>
      <w:r w:rsidR="00484718" w:rsidRPr="00AE1CF3">
        <w:rPr>
          <w:rFonts w:ascii="Times New Roman" w:hAnsi="Times New Roman" w:cs="Times New Roman"/>
          <w:sz w:val="24"/>
          <w:szCs w:val="24"/>
        </w:rPr>
        <w:t>Facility Use P</w:t>
      </w:r>
      <w:r w:rsidR="0096475B" w:rsidRPr="00AE1CF3">
        <w:rPr>
          <w:rFonts w:ascii="Times New Roman" w:hAnsi="Times New Roman" w:cs="Times New Roman"/>
          <w:sz w:val="24"/>
          <w:szCs w:val="24"/>
        </w:rPr>
        <w:t>olicy</w:t>
      </w:r>
      <w:r w:rsidR="00484718" w:rsidRPr="00AE1CF3">
        <w:rPr>
          <w:rFonts w:ascii="Times New Roman" w:hAnsi="Times New Roman" w:cs="Times New Roman"/>
          <w:sz w:val="24"/>
          <w:szCs w:val="24"/>
        </w:rPr>
        <w:t xml:space="preserve"> and A</w:t>
      </w:r>
      <w:r w:rsidR="0096475B" w:rsidRPr="00AE1CF3">
        <w:rPr>
          <w:rFonts w:ascii="Times New Roman" w:hAnsi="Times New Roman" w:cs="Times New Roman"/>
          <w:sz w:val="24"/>
          <w:szCs w:val="24"/>
        </w:rPr>
        <w:t>dmin</w:t>
      </w:r>
      <w:r w:rsidR="00484718" w:rsidRPr="00AE1CF3">
        <w:rPr>
          <w:rFonts w:ascii="Times New Roman" w:hAnsi="Times New Roman" w:cs="Times New Roman"/>
          <w:sz w:val="24"/>
          <w:szCs w:val="24"/>
        </w:rPr>
        <w:t>istrative R</w:t>
      </w:r>
      <w:r w:rsidR="00E205F5" w:rsidRPr="00AE1CF3">
        <w:rPr>
          <w:rFonts w:ascii="Times New Roman" w:hAnsi="Times New Roman" w:cs="Times New Roman"/>
          <w:sz w:val="24"/>
          <w:szCs w:val="24"/>
        </w:rPr>
        <w:t>egulations</w:t>
      </w:r>
      <w:r w:rsidR="00DF7C54" w:rsidRPr="00AE1CF3">
        <w:rPr>
          <w:rFonts w:ascii="Times New Roman" w:hAnsi="Times New Roman" w:cs="Times New Roman"/>
          <w:sz w:val="24"/>
          <w:szCs w:val="24"/>
        </w:rPr>
        <w:t>.</w:t>
      </w:r>
      <w:r w:rsidR="00AE1CF3" w:rsidRPr="00AE1CF3">
        <w:rPr>
          <w:rFonts w:ascii="Times New Roman" w:hAnsi="Times New Roman" w:cs="Times New Roman"/>
          <w:sz w:val="24"/>
          <w:szCs w:val="24"/>
        </w:rPr>
        <w:t xml:space="preserve"> </w:t>
      </w:r>
      <w:r w:rsidRPr="00AE1CF3">
        <w:rPr>
          <w:rFonts w:ascii="Times New Roman" w:hAnsi="Times New Roman" w:cs="Times New Roman"/>
          <w:sz w:val="24"/>
          <w:szCs w:val="24"/>
        </w:rPr>
        <w:t>Please r</w:t>
      </w:r>
      <w:r w:rsidR="0096475B" w:rsidRPr="00AE1CF3">
        <w:rPr>
          <w:rFonts w:ascii="Times New Roman" w:hAnsi="Times New Roman" w:cs="Times New Roman"/>
          <w:sz w:val="24"/>
          <w:szCs w:val="24"/>
        </w:rPr>
        <w:t>eturn completed form</w:t>
      </w:r>
      <w:r w:rsidR="00AE1CF3" w:rsidRPr="00AE1CF3">
        <w:rPr>
          <w:rFonts w:ascii="Times New Roman" w:hAnsi="Times New Roman" w:cs="Times New Roman"/>
          <w:sz w:val="24"/>
          <w:szCs w:val="24"/>
        </w:rPr>
        <w:t xml:space="preserve"> to</w:t>
      </w:r>
      <w:r w:rsidR="00751B76" w:rsidRPr="00AE1CF3">
        <w:rPr>
          <w:rFonts w:ascii="Times New Roman" w:hAnsi="Times New Roman" w:cs="Times New Roman"/>
          <w:sz w:val="24"/>
          <w:szCs w:val="24"/>
        </w:rPr>
        <w:t xml:space="preserve"> Brenda Young</w:t>
      </w:r>
      <w:r w:rsidR="00AE1CF3" w:rsidRPr="00AE1CF3">
        <w:rPr>
          <w:rFonts w:ascii="Times New Roman" w:hAnsi="Times New Roman" w:cs="Times New Roman"/>
          <w:sz w:val="24"/>
          <w:szCs w:val="24"/>
        </w:rPr>
        <w:t>.</w:t>
      </w:r>
    </w:p>
    <w:p w:rsidR="00751B76" w:rsidRPr="00AE1CF3" w:rsidRDefault="00751B76" w:rsidP="00751B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205F5" w:rsidRPr="00AE1CF3" w:rsidRDefault="00E96AE8" w:rsidP="00751B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CF3">
        <w:rPr>
          <w:rFonts w:ascii="Times New Roman" w:hAnsi="Times New Roman" w:cs="Times New Roman"/>
          <w:b/>
          <w:sz w:val="24"/>
          <w:szCs w:val="24"/>
          <w:u w:val="single"/>
        </w:rPr>
        <w:t>Step 3: Approval/Denial of Request</w:t>
      </w:r>
    </w:p>
    <w:p w:rsidR="00E96AE8" w:rsidRPr="00AE1CF3" w:rsidRDefault="00E96AE8" w:rsidP="00E96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CF3">
        <w:rPr>
          <w:rFonts w:ascii="Times New Roman" w:hAnsi="Times New Roman" w:cs="Times New Roman"/>
          <w:sz w:val="24"/>
          <w:szCs w:val="24"/>
        </w:rPr>
        <w:t xml:space="preserve">After we receive your signed request, the </w:t>
      </w:r>
      <w:r w:rsidR="001C2CE4">
        <w:rPr>
          <w:rFonts w:ascii="Times New Roman" w:hAnsi="Times New Roman" w:cs="Times New Roman"/>
          <w:sz w:val="24"/>
          <w:szCs w:val="24"/>
        </w:rPr>
        <w:t>Executive Director of Finance &amp; Operations</w:t>
      </w:r>
      <w:r w:rsidRPr="00AE1CF3">
        <w:rPr>
          <w:rFonts w:ascii="Times New Roman" w:hAnsi="Times New Roman" w:cs="Times New Roman"/>
          <w:sz w:val="24"/>
          <w:szCs w:val="24"/>
        </w:rPr>
        <w:t xml:space="preserve"> will review your request within 72 hours.  </w:t>
      </w:r>
    </w:p>
    <w:p w:rsidR="00E96AE8" w:rsidRPr="00AE1CF3" w:rsidRDefault="00E96AE8" w:rsidP="00E96AE8">
      <w:pPr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96AE8" w:rsidRPr="00AE1CF3" w:rsidRDefault="00E96AE8" w:rsidP="00E96A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CF3">
        <w:rPr>
          <w:rFonts w:ascii="Times New Roman" w:hAnsi="Times New Roman" w:cs="Times New Roman"/>
          <w:b/>
          <w:sz w:val="24"/>
          <w:szCs w:val="24"/>
          <w:u w:val="single"/>
        </w:rPr>
        <w:t>Step 4: Facility Use Agreement</w:t>
      </w:r>
    </w:p>
    <w:p w:rsidR="0096475B" w:rsidRPr="00AE1CF3" w:rsidRDefault="00E96AE8" w:rsidP="00751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CF3">
        <w:rPr>
          <w:rFonts w:ascii="Times New Roman" w:hAnsi="Times New Roman" w:cs="Times New Roman"/>
          <w:sz w:val="24"/>
          <w:szCs w:val="24"/>
        </w:rPr>
        <w:t>If your request is approved, you will then receive a Facility Use Agreement with details of your request, any associated fees, the Follow-Up Form and the Emergency Process/Contacts. If the request is denied, you will receive a response indicating the reason for the denial.</w:t>
      </w:r>
      <w:r w:rsidR="009015E3" w:rsidRPr="00AE1CF3">
        <w:rPr>
          <w:rFonts w:ascii="Times New Roman" w:hAnsi="Times New Roman" w:cs="Times New Roman"/>
          <w:sz w:val="24"/>
          <w:szCs w:val="24"/>
        </w:rPr>
        <w:t xml:space="preserve"> </w:t>
      </w:r>
      <w:r w:rsidR="00161F79" w:rsidRPr="00AE1CF3">
        <w:rPr>
          <w:rFonts w:ascii="Times New Roman" w:hAnsi="Times New Roman" w:cs="Times New Roman"/>
          <w:sz w:val="24"/>
          <w:szCs w:val="24"/>
        </w:rPr>
        <w:t xml:space="preserve">The Facility Use Agreement must be signed and returned to </w:t>
      </w:r>
      <w:r w:rsidR="0096475B" w:rsidRPr="00AE1CF3">
        <w:rPr>
          <w:rFonts w:ascii="Times New Roman" w:hAnsi="Times New Roman" w:cs="Times New Roman"/>
          <w:sz w:val="24"/>
          <w:szCs w:val="24"/>
        </w:rPr>
        <w:t xml:space="preserve">Brenda Young </w:t>
      </w:r>
      <w:r w:rsidR="009015E3" w:rsidRPr="00AE1CF3">
        <w:rPr>
          <w:rFonts w:ascii="Times New Roman" w:hAnsi="Times New Roman" w:cs="Times New Roman"/>
          <w:sz w:val="24"/>
          <w:szCs w:val="24"/>
        </w:rPr>
        <w:t xml:space="preserve">along with a copy of </w:t>
      </w:r>
      <w:r w:rsidR="00AE1CF3" w:rsidRPr="00AE1CF3">
        <w:rPr>
          <w:rFonts w:ascii="Times New Roman" w:hAnsi="Times New Roman" w:cs="Times New Roman"/>
          <w:sz w:val="24"/>
          <w:szCs w:val="24"/>
        </w:rPr>
        <w:t>your</w:t>
      </w:r>
      <w:r w:rsidR="009015E3" w:rsidRPr="00AE1CF3">
        <w:rPr>
          <w:rFonts w:ascii="Times New Roman" w:hAnsi="Times New Roman" w:cs="Times New Roman"/>
          <w:sz w:val="24"/>
          <w:szCs w:val="24"/>
        </w:rPr>
        <w:t xml:space="preserve"> liability insurance coverage, </w:t>
      </w:r>
      <w:r w:rsidR="0096475B" w:rsidRPr="00AE1CF3">
        <w:rPr>
          <w:rFonts w:ascii="Times New Roman" w:hAnsi="Times New Roman" w:cs="Times New Roman"/>
          <w:sz w:val="24"/>
          <w:szCs w:val="24"/>
        </w:rPr>
        <w:t>no later than two weeks prior to the event</w:t>
      </w:r>
      <w:r w:rsidR="00484718" w:rsidRPr="00AE1CF3">
        <w:rPr>
          <w:rFonts w:ascii="Times New Roman" w:hAnsi="Times New Roman" w:cs="Times New Roman"/>
          <w:sz w:val="24"/>
          <w:szCs w:val="24"/>
        </w:rPr>
        <w:t>, or the room may be used by someone else</w:t>
      </w:r>
      <w:r w:rsidR="0096475B" w:rsidRPr="00AE1C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707" w:rsidRPr="00AE1CF3" w:rsidRDefault="009015E3" w:rsidP="009015E3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 w:rsidR="00211707" w:rsidRPr="00AE1CF3">
        <w:rPr>
          <w:rFonts w:ascii="Times New Roman" w:hAnsi="Times New Roman" w:cs="Times New Roman"/>
          <w:b/>
          <w:i/>
          <w:sz w:val="24"/>
          <w:szCs w:val="24"/>
        </w:rPr>
        <w:t>Cancellation</w:t>
      </w:r>
      <w:r w:rsidRPr="00AE1CF3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211707"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 made more than 48 hours in advance of the event will incur no fee, however if the cancellations is not made before 48 hours, original fee will be invoiced.</w:t>
      </w:r>
    </w:p>
    <w:p w:rsidR="00211707" w:rsidRPr="00AE1CF3" w:rsidRDefault="00746B2D" w:rsidP="00746B2D">
      <w:pPr>
        <w:tabs>
          <w:tab w:val="left" w:pos="618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015E3" w:rsidRPr="00AE1CF3" w:rsidRDefault="00AE1CF3" w:rsidP="00751B7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1CF3">
        <w:rPr>
          <w:rFonts w:ascii="Times New Roman" w:hAnsi="Times New Roman" w:cs="Times New Roman"/>
          <w:b/>
          <w:sz w:val="24"/>
          <w:szCs w:val="24"/>
          <w:u w:val="single"/>
        </w:rPr>
        <w:t>Step 5</w:t>
      </w:r>
      <w:r w:rsidR="009015E3" w:rsidRPr="00AE1CF3">
        <w:rPr>
          <w:rFonts w:ascii="Times New Roman" w:hAnsi="Times New Roman" w:cs="Times New Roman"/>
          <w:b/>
          <w:sz w:val="24"/>
          <w:szCs w:val="24"/>
          <w:u w:val="single"/>
        </w:rPr>
        <w:t>: The Event</w:t>
      </w:r>
    </w:p>
    <w:p w:rsidR="009015E3" w:rsidRPr="00AE1CF3" w:rsidRDefault="009015E3" w:rsidP="00751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CF3">
        <w:rPr>
          <w:rFonts w:ascii="Times New Roman" w:hAnsi="Times New Roman" w:cs="Times New Roman"/>
          <w:sz w:val="24"/>
          <w:szCs w:val="24"/>
        </w:rPr>
        <w:t>Please work with Brenda to verify the room set-up, and technology needs</w:t>
      </w:r>
      <w:r w:rsidR="004035DA">
        <w:rPr>
          <w:rFonts w:ascii="Times New Roman" w:hAnsi="Times New Roman" w:cs="Times New Roman"/>
          <w:sz w:val="24"/>
          <w:szCs w:val="24"/>
        </w:rPr>
        <w:t xml:space="preserve"> </w:t>
      </w:r>
      <w:r w:rsidRPr="00AE1CF3">
        <w:rPr>
          <w:rFonts w:ascii="Times New Roman" w:hAnsi="Times New Roman" w:cs="Times New Roman"/>
          <w:sz w:val="24"/>
          <w:szCs w:val="24"/>
        </w:rPr>
        <w:t xml:space="preserve">prior to the event.  Please provide a list of all the participants </w:t>
      </w:r>
      <w:r w:rsidR="004035DA">
        <w:rPr>
          <w:rFonts w:ascii="Times New Roman" w:hAnsi="Times New Roman" w:cs="Times New Roman"/>
          <w:sz w:val="24"/>
          <w:szCs w:val="24"/>
        </w:rPr>
        <w:t>to be used by the Receptionist f</w:t>
      </w:r>
      <w:r w:rsidRPr="00AE1CF3">
        <w:rPr>
          <w:rFonts w:ascii="Times New Roman" w:hAnsi="Times New Roman" w:cs="Times New Roman"/>
          <w:sz w:val="24"/>
          <w:szCs w:val="24"/>
        </w:rPr>
        <w:t>o</w:t>
      </w:r>
      <w:r w:rsidR="004035DA">
        <w:rPr>
          <w:rFonts w:ascii="Times New Roman" w:hAnsi="Times New Roman" w:cs="Times New Roman"/>
          <w:sz w:val="24"/>
          <w:szCs w:val="24"/>
        </w:rPr>
        <w:t>r</w:t>
      </w:r>
      <w:r w:rsidRPr="00AE1CF3">
        <w:rPr>
          <w:rFonts w:ascii="Times New Roman" w:hAnsi="Times New Roman" w:cs="Times New Roman"/>
          <w:sz w:val="24"/>
          <w:szCs w:val="24"/>
        </w:rPr>
        <w:t xml:space="preserve"> sign-in </w:t>
      </w:r>
      <w:r w:rsidR="004035DA">
        <w:rPr>
          <w:rFonts w:ascii="Times New Roman" w:hAnsi="Times New Roman" w:cs="Times New Roman"/>
          <w:sz w:val="24"/>
          <w:szCs w:val="24"/>
        </w:rPr>
        <w:t>purposes</w:t>
      </w:r>
      <w:r w:rsidRPr="00AE1CF3">
        <w:rPr>
          <w:rFonts w:ascii="Times New Roman" w:hAnsi="Times New Roman" w:cs="Times New Roman"/>
          <w:sz w:val="24"/>
          <w:szCs w:val="24"/>
        </w:rPr>
        <w:t xml:space="preserve">.  </w:t>
      </w:r>
      <w:r w:rsidR="004035DA">
        <w:rPr>
          <w:rFonts w:ascii="Times New Roman" w:hAnsi="Times New Roman" w:cs="Times New Roman"/>
          <w:sz w:val="24"/>
          <w:szCs w:val="24"/>
        </w:rPr>
        <w:t>W</w:t>
      </w:r>
      <w:r w:rsidRPr="00AE1CF3">
        <w:rPr>
          <w:rFonts w:ascii="Times New Roman" w:hAnsi="Times New Roman" w:cs="Times New Roman"/>
          <w:sz w:val="24"/>
          <w:szCs w:val="24"/>
        </w:rPr>
        <w:t xml:space="preserve">ater dispensers and bathrooms </w:t>
      </w:r>
      <w:r w:rsidR="004035DA">
        <w:rPr>
          <w:rFonts w:ascii="Times New Roman" w:hAnsi="Times New Roman" w:cs="Times New Roman"/>
          <w:sz w:val="24"/>
          <w:szCs w:val="24"/>
        </w:rPr>
        <w:t xml:space="preserve">are </w:t>
      </w:r>
      <w:r w:rsidRPr="00AE1CF3">
        <w:rPr>
          <w:rFonts w:ascii="Times New Roman" w:hAnsi="Times New Roman" w:cs="Times New Roman"/>
          <w:sz w:val="24"/>
          <w:szCs w:val="24"/>
        </w:rPr>
        <w:t>available</w:t>
      </w:r>
      <w:r w:rsidR="004035DA">
        <w:rPr>
          <w:rFonts w:ascii="Times New Roman" w:hAnsi="Times New Roman" w:cs="Times New Roman"/>
          <w:sz w:val="24"/>
          <w:szCs w:val="24"/>
        </w:rPr>
        <w:t xml:space="preserve"> in the conference wing and you may use our coffee pots if you have coffee you want to make</w:t>
      </w:r>
      <w:r w:rsidRPr="00AE1CF3">
        <w:rPr>
          <w:rFonts w:ascii="Times New Roman" w:hAnsi="Times New Roman" w:cs="Times New Roman"/>
          <w:sz w:val="24"/>
          <w:szCs w:val="24"/>
        </w:rPr>
        <w:t xml:space="preserve">. </w:t>
      </w:r>
      <w:r w:rsidR="004035DA">
        <w:rPr>
          <w:rFonts w:ascii="Times New Roman" w:hAnsi="Times New Roman" w:cs="Times New Roman"/>
          <w:sz w:val="24"/>
          <w:szCs w:val="24"/>
        </w:rPr>
        <w:t>Let me know if you need a list of local restaurants or hotels.</w:t>
      </w:r>
    </w:p>
    <w:p w:rsidR="009015E3" w:rsidRPr="00AE1CF3" w:rsidRDefault="009015E3" w:rsidP="009015E3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Note: At the conclusion of the event, please complete the Follow-Up Form </w:t>
      </w:r>
      <w:r w:rsidR="004035DA">
        <w:rPr>
          <w:rFonts w:ascii="Times New Roman" w:hAnsi="Times New Roman" w:cs="Times New Roman"/>
          <w:b/>
          <w:i/>
          <w:sz w:val="24"/>
          <w:szCs w:val="24"/>
        </w:rPr>
        <w:t xml:space="preserve">to help us improve your </w:t>
      </w:r>
      <w:r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experience in the future.  </w:t>
      </w:r>
    </w:p>
    <w:p w:rsidR="009015E3" w:rsidRPr="00AE1CF3" w:rsidRDefault="009015E3" w:rsidP="00751B7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4739D" w:rsidRPr="00AE1CF3" w:rsidRDefault="009015E3" w:rsidP="009015E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E1CF3">
        <w:rPr>
          <w:rFonts w:ascii="Times New Roman" w:hAnsi="Times New Roman" w:cs="Times New Roman"/>
          <w:b/>
          <w:sz w:val="24"/>
          <w:szCs w:val="24"/>
          <w:u w:val="single"/>
        </w:rPr>
        <w:t>Step 6: Payment of Services</w:t>
      </w:r>
    </w:p>
    <w:p w:rsidR="009015E3" w:rsidRPr="00AE1CF3" w:rsidRDefault="00161F79" w:rsidP="00751B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CF3">
        <w:rPr>
          <w:rFonts w:ascii="Times New Roman" w:hAnsi="Times New Roman" w:cs="Times New Roman"/>
          <w:sz w:val="24"/>
          <w:szCs w:val="24"/>
        </w:rPr>
        <w:t>Y</w:t>
      </w:r>
      <w:r w:rsidR="00751B76" w:rsidRPr="00AE1CF3">
        <w:rPr>
          <w:rFonts w:ascii="Times New Roman" w:hAnsi="Times New Roman" w:cs="Times New Roman"/>
          <w:sz w:val="24"/>
          <w:szCs w:val="24"/>
        </w:rPr>
        <w:t xml:space="preserve">ou </w:t>
      </w:r>
      <w:r w:rsidRPr="00AE1CF3">
        <w:rPr>
          <w:rFonts w:ascii="Times New Roman" w:hAnsi="Times New Roman" w:cs="Times New Roman"/>
          <w:sz w:val="24"/>
          <w:szCs w:val="24"/>
        </w:rPr>
        <w:t xml:space="preserve">will </w:t>
      </w:r>
      <w:r w:rsidR="00751B76" w:rsidRPr="00AE1CF3">
        <w:rPr>
          <w:rFonts w:ascii="Times New Roman" w:hAnsi="Times New Roman" w:cs="Times New Roman"/>
          <w:sz w:val="24"/>
          <w:szCs w:val="24"/>
        </w:rPr>
        <w:t>re</w:t>
      </w:r>
      <w:r w:rsidR="002959A1" w:rsidRPr="00AE1CF3">
        <w:rPr>
          <w:rFonts w:ascii="Times New Roman" w:hAnsi="Times New Roman" w:cs="Times New Roman"/>
          <w:sz w:val="24"/>
          <w:szCs w:val="24"/>
        </w:rPr>
        <w:t xml:space="preserve">ceive </w:t>
      </w:r>
      <w:r w:rsidRPr="00AE1CF3">
        <w:rPr>
          <w:rFonts w:ascii="Times New Roman" w:hAnsi="Times New Roman" w:cs="Times New Roman"/>
          <w:sz w:val="24"/>
          <w:szCs w:val="24"/>
        </w:rPr>
        <w:t xml:space="preserve">an </w:t>
      </w:r>
      <w:r w:rsidR="002959A1" w:rsidRPr="00AE1CF3">
        <w:rPr>
          <w:rFonts w:ascii="Times New Roman" w:hAnsi="Times New Roman" w:cs="Times New Roman"/>
          <w:sz w:val="24"/>
          <w:szCs w:val="24"/>
        </w:rPr>
        <w:t>invoice for t</w:t>
      </w:r>
      <w:r w:rsidR="00DF7C54" w:rsidRPr="00AE1CF3">
        <w:rPr>
          <w:rFonts w:ascii="Times New Roman" w:hAnsi="Times New Roman" w:cs="Times New Roman"/>
          <w:sz w:val="24"/>
          <w:szCs w:val="24"/>
        </w:rPr>
        <w:t>he facility use</w:t>
      </w:r>
      <w:r w:rsidR="00751B76" w:rsidRPr="00AE1CF3">
        <w:rPr>
          <w:rFonts w:ascii="Times New Roman" w:hAnsi="Times New Roman" w:cs="Times New Roman"/>
          <w:sz w:val="24"/>
          <w:szCs w:val="24"/>
        </w:rPr>
        <w:t xml:space="preserve">, </w:t>
      </w:r>
      <w:r w:rsidRPr="00AE1CF3">
        <w:rPr>
          <w:rFonts w:ascii="Times New Roman" w:hAnsi="Times New Roman" w:cs="Times New Roman"/>
          <w:sz w:val="24"/>
          <w:szCs w:val="24"/>
        </w:rPr>
        <w:t xml:space="preserve">which is due and payable </w:t>
      </w:r>
      <w:r w:rsidR="00001B10" w:rsidRPr="00AE1CF3">
        <w:rPr>
          <w:rFonts w:ascii="Times New Roman" w:hAnsi="Times New Roman" w:cs="Times New Roman"/>
          <w:sz w:val="24"/>
          <w:szCs w:val="24"/>
        </w:rPr>
        <w:t>within 30 days</w:t>
      </w:r>
      <w:r w:rsidRPr="00AE1CF3">
        <w:rPr>
          <w:rFonts w:ascii="Times New Roman" w:hAnsi="Times New Roman" w:cs="Times New Roman"/>
          <w:sz w:val="24"/>
          <w:szCs w:val="24"/>
        </w:rPr>
        <w:t>.</w:t>
      </w:r>
      <w:r w:rsidR="00751B76" w:rsidRPr="00AE1C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B76" w:rsidRPr="00AE1CF3" w:rsidRDefault="009015E3" w:rsidP="009015E3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Note: </w:t>
      </w:r>
      <w:r w:rsidR="00DF7C54" w:rsidRPr="00AE1CF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51B76"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ny group </w:t>
      </w:r>
      <w:r w:rsidR="00161F79"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with a past due balance may lose </w:t>
      </w:r>
      <w:r w:rsidR="00001B10" w:rsidRPr="00AE1CF3">
        <w:rPr>
          <w:rFonts w:ascii="Times New Roman" w:hAnsi="Times New Roman" w:cs="Times New Roman"/>
          <w:b/>
          <w:i/>
          <w:sz w:val="24"/>
          <w:szCs w:val="24"/>
        </w:rPr>
        <w:t>facilit</w:t>
      </w:r>
      <w:r w:rsidR="00751B76" w:rsidRPr="00AE1CF3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001B10"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959A1"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privileges </w:t>
      </w:r>
      <w:r w:rsidR="00001B10"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until </w:t>
      </w:r>
      <w:r w:rsidR="002959A1"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751B76" w:rsidRPr="00AE1CF3">
        <w:rPr>
          <w:rFonts w:ascii="Times New Roman" w:hAnsi="Times New Roman" w:cs="Times New Roman"/>
          <w:b/>
          <w:i/>
          <w:sz w:val="24"/>
          <w:szCs w:val="24"/>
        </w:rPr>
        <w:t>account has been brought up</w:t>
      </w:r>
      <w:r w:rsidR="00DF7C54" w:rsidRPr="00AE1CF3">
        <w:rPr>
          <w:rFonts w:ascii="Times New Roman" w:hAnsi="Times New Roman" w:cs="Times New Roman"/>
          <w:b/>
          <w:i/>
          <w:sz w:val="24"/>
          <w:szCs w:val="24"/>
        </w:rPr>
        <w:t>-to-</w:t>
      </w:r>
      <w:r w:rsidR="00751B76" w:rsidRPr="00AE1CF3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="00001B10" w:rsidRPr="00AE1CF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959A1" w:rsidRPr="00AE1CF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751B76" w:rsidRPr="00AE1CF3" w:rsidRDefault="00751B76" w:rsidP="00751B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80346" w:rsidRPr="00281AAC" w:rsidRDefault="00751B76" w:rsidP="00F8034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AAC">
        <w:rPr>
          <w:rFonts w:ascii="Times New Roman" w:hAnsi="Times New Roman" w:cs="Times New Roman"/>
          <w:b/>
          <w:sz w:val="24"/>
          <w:szCs w:val="24"/>
        </w:rPr>
        <w:t>If you have any questions, please contact Brenda Young</w:t>
      </w:r>
      <w:r w:rsidR="00AE1CF3" w:rsidRPr="00281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346" w:rsidRPr="00281AAC">
        <w:rPr>
          <w:rFonts w:ascii="Times New Roman" w:hAnsi="Times New Roman" w:cs="Times New Roman"/>
          <w:b/>
          <w:sz w:val="24"/>
          <w:szCs w:val="24"/>
        </w:rPr>
        <w:t xml:space="preserve">at </w:t>
      </w:r>
    </w:p>
    <w:p w:rsidR="00634BA0" w:rsidRPr="00281AAC" w:rsidRDefault="00AE1CF3" w:rsidP="00F80346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AAC">
        <w:rPr>
          <w:rFonts w:ascii="Times New Roman" w:hAnsi="Times New Roman" w:cs="Times New Roman"/>
          <w:b/>
          <w:sz w:val="24"/>
          <w:szCs w:val="24"/>
        </w:rPr>
        <w:t xml:space="preserve">517.541.8713 </w:t>
      </w:r>
      <w:r w:rsidR="00F80346" w:rsidRPr="00281AAC">
        <w:rPr>
          <w:rFonts w:ascii="Times New Roman" w:hAnsi="Times New Roman" w:cs="Times New Roman"/>
          <w:b/>
          <w:sz w:val="24"/>
          <w:szCs w:val="24"/>
        </w:rPr>
        <w:t xml:space="preserve">or </w:t>
      </w:r>
      <w:hyperlink r:id="rId10" w:history="1">
        <w:r w:rsidR="00F80346" w:rsidRPr="00281AA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byoung@eatonresa.org</w:t>
        </w:r>
      </w:hyperlink>
    </w:p>
    <w:p w:rsidR="004035DA" w:rsidRDefault="00F80346" w:rsidP="00F80346">
      <w:pPr>
        <w:pStyle w:val="ListParagraph"/>
        <w:spacing w:after="0"/>
        <w:ind w:left="0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F80346">
        <w:rPr>
          <w:rFonts w:ascii="Times New Roman" w:hAnsi="Times New Roman" w:cs="Times New Roman"/>
          <w:b/>
          <w:sz w:val="18"/>
          <w:szCs w:val="24"/>
        </w:rPr>
        <w:t xml:space="preserve">Revised </w:t>
      </w:r>
      <w:r w:rsidR="001C2CE4">
        <w:rPr>
          <w:rFonts w:ascii="Times New Roman" w:hAnsi="Times New Roman" w:cs="Times New Roman"/>
          <w:b/>
          <w:sz w:val="18"/>
          <w:szCs w:val="24"/>
        </w:rPr>
        <w:t>February 2019</w:t>
      </w:r>
    </w:p>
    <w:p w:rsidR="00281AAC" w:rsidRDefault="00281AAC" w:rsidP="00F80346">
      <w:pPr>
        <w:pStyle w:val="ListParagraph"/>
        <w:spacing w:after="0"/>
        <w:ind w:left="0"/>
        <w:jc w:val="right"/>
        <w:rPr>
          <w:rFonts w:ascii="Times New Roman" w:hAnsi="Times New Roman" w:cs="Times New Roman"/>
          <w:b/>
          <w:sz w:val="18"/>
          <w:szCs w:val="24"/>
        </w:rPr>
      </w:pPr>
    </w:p>
    <w:p w:rsidR="00281AAC" w:rsidRPr="00281AAC" w:rsidRDefault="00281AAC" w:rsidP="00281AA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81AAC">
        <w:rPr>
          <w:rFonts w:ascii="Times New Roman" w:hAnsi="Times New Roman" w:cs="Times New Roman"/>
          <w:b/>
          <w:color w:val="C00000"/>
          <w:sz w:val="18"/>
          <w:szCs w:val="24"/>
        </w:rPr>
        <w:t>Eaton RESA, 1790 E Packard Hwy, Charlotte, MI 48813 * 517.543.5500 * 517.543.6633 fax</w:t>
      </w:r>
    </w:p>
    <w:sectPr w:rsidR="00281AAC" w:rsidRPr="00281AAC" w:rsidSect="009015E3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EE" w:rsidRDefault="008C41EE" w:rsidP="00104D21">
      <w:pPr>
        <w:spacing w:after="0" w:line="240" w:lineRule="auto"/>
      </w:pPr>
      <w:r>
        <w:separator/>
      </w:r>
    </w:p>
  </w:endnote>
  <w:endnote w:type="continuationSeparator" w:id="0">
    <w:p w:rsidR="008C41EE" w:rsidRDefault="008C41EE" w:rsidP="0010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EE" w:rsidRDefault="008C41EE" w:rsidP="00104D21">
      <w:pPr>
        <w:spacing w:after="0" w:line="240" w:lineRule="auto"/>
      </w:pPr>
      <w:r>
        <w:separator/>
      </w:r>
    </w:p>
  </w:footnote>
  <w:footnote w:type="continuationSeparator" w:id="0">
    <w:p w:rsidR="008C41EE" w:rsidRDefault="008C41EE" w:rsidP="0010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21" w:rsidRDefault="00104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DD6"/>
    <w:multiLevelType w:val="hybridMultilevel"/>
    <w:tmpl w:val="1660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1B3"/>
    <w:multiLevelType w:val="hybridMultilevel"/>
    <w:tmpl w:val="4A0C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1747"/>
    <w:multiLevelType w:val="hybridMultilevel"/>
    <w:tmpl w:val="1C54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2443"/>
    <w:multiLevelType w:val="hybridMultilevel"/>
    <w:tmpl w:val="BB2E56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A0A3D"/>
    <w:multiLevelType w:val="hybridMultilevel"/>
    <w:tmpl w:val="D05C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C0CD6"/>
    <w:multiLevelType w:val="hybridMultilevel"/>
    <w:tmpl w:val="8CFC3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52669"/>
    <w:multiLevelType w:val="hybridMultilevel"/>
    <w:tmpl w:val="6C78A8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C76603"/>
    <w:multiLevelType w:val="hybridMultilevel"/>
    <w:tmpl w:val="8D52FA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8D74F7"/>
    <w:multiLevelType w:val="hybridMultilevel"/>
    <w:tmpl w:val="137C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A1A1C"/>
    <w:multiLevelType w:val="hybridMultilevel"/>
    <w:tmpl w:val="AD566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10"/>
    <w:rsid w:val="00001B10"/>
    <w:rsid w:val="00100DF0"/>
    <w:rsid w:val="00103A6E"/>
    <w:rsid w:val="00104D21"/>
    <w:rsid w:val="001611DC"/>
    <w:rsid w:val="00161F79"/>
    <w:rsid w:val="001C2CE4"/>
    <w:rsid w:val="001C4233"/>
    <w:rsid w:val="00211707"/>
    <w:rsid w:val="00281AAC"/>
    <w:rsid w:val="002959A1"/>
    <w:rsid w:val="00377CD3"/>
    <w:rsid w:val="003F45FB"/>
    <w:rsid w:val="004035DA"/>
    <w:rsid w:val="00444D53"/>
    <w:rsid w:val="00484718"/>
    <w:rsid w:val="0059690C"/>
    <w:rsid w:val="00626AE3"/>
    <w:rsid w:val="00634BA0"/>
    <w:rsid w:val="00675D0B"/>
    <w:rsid w:val="006E2658"/>
    <w:rsid w:val="00746B2D"/>
    <w:rsid w:val="00751B76"/>
    <w:rsid w:val="008036C6"/>
    <w:rsid w:val="008C41EE"/>
    <w:rsid w:val="009015E3"/>
    <w:rsid w:val="0096475B"/>
    <w:rsid w:val="00A402C5"/>
    <w:rsid w:val="00AE1CF3"/>
    <w:rsid w:val="00AF6A63"/>
    <w:rsid w:val="00B4739D"/>
    <w:rsid w:val="00BE7970"/>
    <w:rsid w:val="00C0518E"/>
    <w:rsid w:val="00C46175"/>
    <w:rsid w:val="00C567BE"/>
    <w:rsid w:val="00DF7C54"/>
    <w:rsid w:val="00E205F5"/>
    <w:rsid w:val="00E96AE8"/>
    <w:rsid w:val="00ED14B6"/>
    <w:rsid w:val="00EF3C60"/>
    <w:rsid w:val="00EF4958"/>
    <w:rsid w:val="00F607B6"/>
    <w:rsid w:val="00F707E8"/>
    <w:rsid w:val="00F80346"/>
    <w:rsid w:val="00F9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9EE5BC"/>
  <w15:chartTrackingRefBased/>
  <w15:docId w15:val="{6D348C1C-3D46-4CFA-B19C-0DDF9130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D21"/>
  </w:style>
  <w:style w:type="paragraph" w:styleId="Footer">
    <w:name w:val="footer"/>
    <w:basedOn w:val="Normal"/>
    <w:link w:val="FooterChar"/>
    <w:uiPriority w:val="99"/>
    <w:unhideWhenUsed/>
    <w:rsid w:val="00104D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D21"/>
  </w:style>
  <w:style w:type="table" w:styleId="TableGrid">
    <w:name w:val="Table Grid"/>
    <w:basedOn w:val="TableNormal"/>
    <w:uiPriority w:val="39"/>
    <w:rsid w:val="0059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young@eatonres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young@eatonre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F6C5-D72A-4FA9-BCF8-B969D938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Intermediate School District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Renea Mohre</dc:creator>
  <cp:keywords/>
  <dc:description/>
  <cp:lastModifiedBy>Brenda Young</cp:lastModifiedBy>
  <cp:revision>7</cp:revision>
  <cp:lastPrinted>2019-02-06T21:00:00Z</cp:lastPrinted>
  <dcterms:created xsi:type="dcterms:W3CDTF">2017-03-07T13:59:00Z</dcterms:created>
  <dcterms:modified xsi:type="dcterms:W3CDTF">2019-02-06T21:00:00Z</dcterms:modified>
</cp:coreProperties>
</file>